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5C6826" w14:textId="32F020DB" w:rsidR="004B1AC9" w:rsidRDefault="004B1AC9" w:rsidP="004B1A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321E9C">
        <w:rPr>
          <w:b/>
          <w:noProof/>
          <w:sz w:val="24"/>
        </w:rPr>
        <w:t>505</w:t>
      </w:r>
      <w:bookmarkStart w:id="0" w:name="_GoBack"/>
      <w:bookmarkEnd w:id="0"/>
    </w:p>
    <w:p w14:paraId="6A29886C" w14:textId="0914317B" w:rsidR="00105899" w:rsidRPr="0003215D" w:rsidRDefault="004B1AC9" w:rsidP="004B1AC9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Default="00463675">
      <w:pPr>
        <w:rPr>
          <w:rFonts w:ascii="Arial" w:hAnsi="Arial" w:cs="Arial"/>
        </w:rPr>
      </w:pPr>
    </w:p>
    <w:p w14:paraId="0BDE2A0F" w14:textId="4E3E413B" w:rsidR="00463675" w:rsidRDefault="00463675" w:rsidP="000F4E43">
      <w:pPr>
        <w:pStyle w:val="ac"/>
        <w:rPr>
          <w:rFonts w:eastAsia="Times New Roman"/>
          <w:color w:val="000000" w:themeColor="text1"/>
        </w:rPr>
      </w:pPr>
      <w:r w:rsidRPr="000F4E43">
        <w:t>Title:</w:t>
      </w:r>
      <w:r w:rsidRPr="000F4E43">
        <w:tab/>
      </w:r>
      <w:r w:rsidR="004B1AC9">
        <w:t xml:space="preserve">Reply </w:t>
      </w:r>
      <w:r w:rsidR="0014202E" w:rsidRPr="0014202E">
        <w:t xml:space="preserve">LS on </w:t>
      </w:r>
      <w:r w:rsidR="004B1AC9" w:rsidRPr="00370AAA">
        <w:rPr>
          <w:rFonts w:eastAsia="Times New Roman"/>
          <w:color w:val="000000" w:themeColor="text1"/>
        </w:rPr>
        <w:t>UPF reporting for redundant transmission on transport layer</w:t>
      </w:r>
    </w:p>
    <w:p w14:paraId="41D31849" w14:textId="7791FCE0" w:rsidR="007B5911" w:rsidRPr="007B5911" w:rsidRDefault="007B5911" w:rsidP="007B5911">
      <w:pPr>
        <w:pStyle w:val="ac"/>
      </w:pPr>
      <w:bookmarkStart w:id="1" w:name="OLE_LINK57"/>
      <w:bookmarkStart w:id="2" w:name="OLE_LINK58"/>
      <w:r w:rsidRPr="007B5911">
        <w:t>Response to:</w:t>
      </w:r>
      <w:r w:rsidRPr="007B5911">
        <w:tab/>
        <w:t xml:space="preserve">LS C4-215138/S5-214667 on </w:t>
      </w:r>
      <w:r w:rsidRPr="00370AAA">
        <w:rPr>
          <w:rFonts w:eastAsia="Times New Roman"/>
          <w:color w:val="000000" w:themeColor="text1"/>
        </w:rPr>
        <w:t>UPF reporting for redundant transmission on transport layer</w:t>
      </w:r>
    </w:p>
    <w:bookmarkEnd w:id="1"/>
    <w:bookmarkEnd w:id="2"/>
    <w:p w14:paraId="56E3B846" w14:textId="2F913363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14202E" w:rsidRPr="0014202E">
        <w:t>Rel-17</w:t>
      </w:r>
    </w:p>
    <w:p w14:paraId="792135A2" w14:textId="0B426666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B1AC9" w:rsidRPr="004B1AC9">
        <w:t>TEI17, 5G_URLLC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835B7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4202E" w:rsidRPr="0014202E">
        <w:rPr>
          <w:b w:val="0"/>
          <w:color w:val="000000" w:themeColor="text1"/>
        </w:rPr>
        <w:t>CT4</w:t>
      </w:r>
    </w:p>
    <w:p w14:paraId="6AF9910D" w14:textId="79579287" w:rsidR="00463675" w:rsidRPr="007B5911" w:rsidRDefault="00463675" w:rsidP="000F4E43">
      <w:pPr>
        <w:pStyle w:val="Source"/>
        <w:rPr>
          <w:b w:val="0"/>
          <w:color w:val="000000" w:themeColor="text1"/>
        </w:rPr>
      </w:pPr>
      <w:r w:rsidRPr="000F4E43">
        <w:t>To:</w:t>
      </w:r>
      <w:r w:rsidRPr="000F4E43">
        <w:tab/>
      </w:r>
      <w:r w:rsidR="007B5911" w:rsidRPr="007B5911">
        <w:rPr>
          <w:b w:val="0"/>
          <w:color w:val="000000" w:themeColor="text1"/>
        </w:rPr>
        <w:t xml:space="preserve">SA5, </w:t>
      </w:r>
      <w:r w:rsidR="006267A8">
        <w:rPr>
          <w:b w:val="0"/>
          <w:color w:val="000000" w:themeColor="text1"/>
        </w:rPr>
        <w:t>SA2</w:t>
      </w:r>
    </w:p>
    <w:p w14:paraId="033E954A" w14:textId="413CEF9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BC25A60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6267A8">
        <w:rPr>
          <w:bCs/>
          <w:color w:val="000000" w:themeColor="text1"/>
        </w:rPr>
        <w:t>Caixia Qi</w:t>
      </w:r>
    </w:p>
    <w:p w14:paraId="5836C680" w14:textId="33DB35A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267A8">
        <w:rPr>
          <w:bCs/>
          <w:color w:val="0000FF"/>
        </w:rPr>
        <w:t>Caixia.qi</w:t>
      </w:r>
      <w:r w:rsidR="00D806FB" w:rsidRPr="00D806FB">
        <w:rPr>
          <w:bCs/>
          <w:color w:val="0000FF"/>
        </w:rPr>
        <w:t>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EC88BD" w14:textId="77777777" w:rsidR="00CF497E" w:rsidRDefault="00CF497E" w:rsidP="00CF497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CT4</w:t>
      </w:r>
      <w:r w:rsidRPr="00CF497E">
        <w:rPr>
          <w:rFonts w:ascii="Arial" w:hAnsi="Arial" w:cs="Arial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SA5</w:t>
      </w:r>
      <w:r w:rsidRPr="00CF497E">
        <w:rPr>
          <w:rFonts w:ascii="Arial" w:hAnsi="Arial" w:cs="Arial"/>
          <w:lang w:eastAsia="zh-CN"/>
        </w:rPr>
        <w:t xml:space="preserve"> for their LS on </w:t>
      </w:r>
      <w:r w:rsidRPr="00370AAA">
        <w:rPr>
          <w:rFonts w:ascii="Arial" w:eastAsia="Times New Roman" w:hAnsi="Arial" w:cs="Arial"/>
          <w:color w:val="000000" w:themeColor="text1"/>
        </w:rPr>
        <w:t>UPF reporting for redundant transmission on transport layer</w:t>
      </w:r>
      <w:r>
        <w:rPr>
          <w:rFonts w:ascii="Arial" w:eastAsia="Times New Roman" w:hAnsi="Arial" w:cs="Arial"/>
          <w:color w:val="000000" w:themeColor="text1"/>
        </w:rPr>
        <w:t>.</w:t>
      </w:r>
      <w:r w:rsidRPr="00CF497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CT4 can provide the following feedback on the question raised by SA5:</w:t>
      </w:r>
    </w:p>
    <w:p w14:paraId="003C437F" w14:textId="77777777" w:rsidR="00CF497E" w:rsidRDefault="00CF497E" w:rsidP="00CF497E">
      <w:pPr>
        <w:rPr>
          <w:rFonts w:ascii="Arial" w:hAnsi="Arial" w:cs="Arial"/>
          <w:lang w:eastAsia="zh-CN"/>
        </w:rPr>
      </w:pPr>
    </w:p>
    <w:p w14:paraId="487D585D" w14:textId="72514EC4" w:rsidR="00CF497E" w:rsidRDefault="00CF497E" w:rsidP="00CF497E">
      <w:pPr>
        <w:rPr>
          <w:rFonts w:ascii="Arial" w:hAnsi="Arial" w:cs="Arial"/>
          <w:i/>
        </w:rPr>
      </w:pPr>
      <w:r w:rsidRPr="00CF497E">
        <w:rPr>
          <w:rFonts w:ascii="Arial" w:hAnsi="Arial" w:cs="Arial"/>
          <w:i/>
        </w:rPr>
        <w:t>Can the SMF be aware on whether the usage reported by UPF is with or without redundant counts when redundant transmission at transport layer is used?</w:t>
      </w:r>
    </w:p>
    <w:p w14:paraId="34479DBB" w14:textId="77777777" w:rsidR="00CF497E" w:rsidRDefault="00CF497E" w:rsidP="00CF497E">
      <w:pPr>
        <w:rPr>
          <w:rFonts w:ascii="Arial" w:hAnsi="Arial" w:cs="Arial"/>
          <w:i/>
          <w:lang w:eastAsia="zh-CN"/>
        </w:rPr>
      </w:pPr>
    </w:p>
    <w:p w14:paraId="1E9EB835" w14:textId="1E3EE405" w:rsidR="00CF497E" w:rsidRPr="00CF497E" w:rsidRDefault="00CF497E" w:rsidP="00CF497E">
      <w:pPr>
        <w:rPr>
          <w:rFonts w:ascii="Arial" w:hAnsi="Arial" w:cs="Arial"/>
          <w:lang w:eastAsia="zh-CN"/>
        </w:rPr>
      </w:pPr>
      <w:r w:rsidRPr="00CF497E">
        <w:rPr>
          <w:rFonts w:ascii="Arial" w:hAnsi="Arial" w:cs="Arial"/>
          <w:b/>
          <w:lang w:eastAsia="zh-CN"/>
        </w:rPr>
        <w:t>Answer</w:t>
      </w:r>
      <w:r w:rsidRPr="00CF497E">
        <w:rPr>
          <w:rFonts w:ascii="Arial" w:hAnsi="Arial" w:cs="Arial"/>
          <w:lang w:eastAsia="zh-CN"/>
        </w:rPr>
        <w:t>:</w:t>
      </w:r>
      <w:bookmarkStart w:id="3" w:name="_Hlk70592616"/>
      <w:r w:rsidRPr="00CF497E">
        <w:rPr>
          <w:rFonts w:ascii="Arial" w:hAnsi="Arial" w:cs="Arial"/>
          <w:lang w:eastAsia="zh-CN"/>
        </w:rPr>
        <w:t xml:space="preserve"> </w:t>
      </w:r>
      <w:r w:rsidR="00013F58" w:rsidRPr="00013F58">
        <w:rPr>
          <w:rFonts w:ascii="Arial" w:hAnsi="Arial" w:cs="Arial"/>
        </w:rPr>
        <w:t>Like for the case of</w:t>
      </w:r>
      <w:r>
        <w:rPr>
          <w:rFonts w:ascii="Arial" w:hAnsi="Arial" w:cs="Arial"/>
        </w:rPr>
        <w:t xml:space="preserve"> r</w:t>
      </w:r>
      <w:r w:rsidRPr="00701511">
        <w:rPr>
          <w:rFonts w:ascii="Arial" w:hAnsi="Arial" w:cs="Arial"/>
        </w:rPr>
        <w:t xml:space="preserve">edundant </w:t>
      </w:r>
      <w:r>
        <w:rPr>
          <w:rFonts w:ascii="Arial" w:hAnsi="Arial" w:cs="Arial"/>
        </w:rPr>
        <w:t>t</w:t>
      </w:r>
      <w:r w:rsidRPr="00701511">
        <w:rPr>
          <w:rFonts w:ascii="Arial" w:hAnsi="Arial" w:cs="Arial"/>
        </w:rPr>
        <w:t xml:space="preserve">ransmission </w:t>
      </w:r>
      <w:r>
        <w:rPr>
          <w:rFonts w:ascii="Arial" w:hAnsi="Arial" w:cs="Arial"/>
        </w:rPr>
        <w:t xml:space="preserve">on N3/N9 interfaces </w:t>
      </w:r>
      <w:r w:rsidR="00013F58">
        <w:rPr>
          <w:rFonts w:ascii="Arial" w:hAnsi="Arial" w:cs="Arial"/>
        </w:rPr>
        <w:t xml:space="preserve">specified </w:t>
      </w:r>
      <w:r>
        <w:rPr>
          <w:rFonts w:ascii="Arial" w:hAnsi="Arial" w:cs="Arial"/>
        </w:rPr>
        <w:t>in clause 5.2.2.3.3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of TS 29.244, the UPF </w:t>
      </w:r>
      <w:r w:rsidR="00F90EAB">
        <w:rPr>
          <w:rFonts w:ascii="Arial" w:hAnsi="Arial" w:cs="Arial"/>
        </w:rPr>
        <w:t>does not</w:t>
      </w:r>
      <w:r>
        <w:rPr>
          <w:rFonts w:ascii="Arial" w:hAnsi="Arial" w:cs="Arial"/>
        </w:rPr>
        <w:t xml:space="preserve"> count redundant </w:t>
      </w:r>
      <w:r w:rsidRPr="00701511">
        <w:rPr>
          <w:rFonts w:ascii="Arial" w:hAnsi="Arial" w:cs="Arial"/>
        </w:rPr>
        <w:t>packets in Usage Reports</w:t>
      </w:r>
      <w:r>
        <w:rPr>
          <w:rFonts w:ascii="Arial" w:hAnsi="Arial" w:cs="Arial"/>
        </w:rPr>
        <w:t xml:space="preserve"> </w:t>
      </w:r>
      <w:r w:rsidR="00013F58" w:rsidRPr="00013F58">
        <w:rPr>
          <w:rFonts w:ascii="Arial" w:hAnsi="Arial" w:cs="Arial"/>
        </w:rPr>
        <w:t>sent to the SMF</w:t>
      </w:r>
      <w:r w:rsidR="00013F58">
        <w:rPr>
          <w:rFonts w:ascii="Arial" w:hAnsi="Arial" w:cs="Arial"/>
        </w:rPr>
        <w:t xml:space="preserve"> </w:t>
      </w:r>
      <w:r w:rsidR="00013F58" w:rsidRPr="00013F58">
        <w:rPr>
          <w:rFonts w:ascii="Arial" w:hAnsi="Arial" w:cs="Arial"/>
        </w:rPr>
        <w:t>when</w:t>
      </w:r>
      <w:r w:rsidR="00013F58">
        <w:rPr>
          <w:rFonts w:ascii="Arial" w:hAnsi="Arial" w:cs="Arial"/>
        </w:rPr>
        <w:t xml:space="preserve"> </w:t>
      </w:r>
      <w:r w:rsidRPr="00013F58">
        <w:rPr>
          <w:rFonts w:ascii="Arial" w:hAnsi="Arial" w:cs="Arial"/>
        </w:rPr>
        <w:t xml:space="preserve">redundant transmission </w:t>
      </w:r>
      <w:r w:rsidR="00013F58" w:rsidRPr="00013F58">
        <w:rPr>
          <w:rFonts w:ascii="Arial" w:hAnsi="Arial" w:cs="Arial"/>
        </w:rPr>
        <w:t xml:space="preserve">is used </w:t>
      </w:r>
      <w:r w:rsidRPr="00013F58">
        <w:rPr>
          <w:rFonts w:ascii="Arial" w:hAnsi="Arial" w:cs="Arial"/>
        </w:rPr>
        <w:t>on transport layer</w:t>
      </w:r>
      <w:r w:rsidRPr="00CF497E">
        <w:rPr>
          <w:rFonts w:ascii="Arial" w:hAnsi="Arial" w:cs="Arial"/>
        </w:rPr>
        <w:t>.</w:t>
      </w:r>
      <w:bookmarkEnd w:id="3"/>
      <w:r w:rsidR="00FD32DD">
        <w:rPr>
          <w:rFonts w:ascii="Arial" w:hAnsi="Arial" w:cs="Arial"/>
        </w:rPr>
        <w:t xml:space="preserve"> </w:t>
      </w:r>
      <w:r w:rsidR="00013F58" w:rsidRPr="00013F58">
        <w:rPr>
          <w:rFonts w:ascii="Arial" w:hAnsi="Arial" w:cs="Arial"/>
        </w:rPr>
        <w:t>CT4 will clarify so in TS 29.244 at the next CT4 meeting</w:t>
      </w:r>
      <w:r w:rsidR="00FD32DD" w:rsidRPr="00013F58">
        <w:rPr>
          <w:rFonts w:ascii="Arial" w:hAnsi="Arial" w:cs="Arial"/>
        </w:rPr>
        <w:t>.</w:t>
      </w:r>
    </w:p>
    <w:p w14:paraId="22187073" w14:textId="77777777" w:rsidR="00CF497E" w:rsidRPr="00420674" w:rsidRDefault="00CF497E" w:rsidP="00CF497E">
      <w:pPr>
        <w:rPr>
          <w:rFonts w:ascii="Arial" w:hAnsi="Arial" w:cs="Arial"/>
          <w:i/>
          <w:lang w:eastAsia="zh-CN"/>
        </w:rPr>
      </w:pPr>
    </w:p>
    <w:p w14:paraId="09A71472" w14:textId="77777777" w:rsidR="00B20AB5" w:rsidRPr="000A566D" w:rsidRDefault="00B20AB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23D8B9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90EAB">
        <w:rPr>
          <w:rFonts w:ascii="Arial" w:hAnsi="Arial" w:cs="Arial"/>
          <w:b/>
          <w:color w:val="000000" w:themeColor="text1"/>
        </w:rPr>
        <w:t>SA5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733D4C6" w:rsidR="00463675" w:rsidRPr="000F4E43" w:rsidRDefault="00463675" w:rsidP="007E69F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41AA" w:rsidRPr="00E56326">
        <w:rPr>
          <w:rFonts w:ascii="Arial" w:hAnsi="Arial" w:cs="Arial"/>
        </w:rPr>
        <w:t>CT4</w:t>
      </w:r>
      <w:r w:rsidR="00FD32DD">
        <w:rPr>
          <w:rFonts w:ascii="Arial" w:hAnsi="Arial" w:cs="Arial"/>
        </w:rPr>
        <w:t xml:space="preserve"> </w:t>
      </w:r>
      <w:r w:rsidR="00B20AB5">
        <w:rPr>
          <w:rFonts w:ascii="Arial" w:hAnsi="Arial" w:cs="Arial"/>
        </w:rPr>
        <w:t>kindly ask</w:t>
      </w:r>
      <w:r w:rsidR="00FD32DD">
        <w:rPr>
          <w:rFonts w:ascii="Arial" w:hAnsi="Arial" w:cs="Arial"/>
        </w:rPr>
        <w:t>s SA5</w:t>
      </w:r>
      <w:r w:rsidR="001641AA" w:rsidRPr="00E56326">
        <w:rPr>
          <w:rFonts w:ascii="Arial" w:hAnsi="Arial" w:cs="Arial"/>
        </w:rPr>
        <w:t xml:space="preserve"> group to </w:t>
      </w:r>
      <w:r w:rsidR="00FD32DD">
        <w:rPr>
          <w:rFonts w:ascii="Arial" w:hAnsi="Arial" w:cs="Arial"/>
        </w:rPr>
        <w:t>take the above answer into consideration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B80292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="00B20AB5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216677A" w14:textId="77777777" w:rsidR="00FE3542" w:rsidRPr="00F0649B" w:rsidRDefault="00FE3542" w:rsidP="00FE35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08C6F0A" w14:textId="77777777" w:rsidR="00FE3542" w:rsidRPr="00F0649B" w:rsidRDefault="00FE3542" w:rsidP="00FE35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61AC827A" w:rsidR="00A7348D" w:rsidRPr="00FE3542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E35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B419F" w14:textId="77777777" w:rsidR="00FF642A" w:rsidRDefault="00FF642A">
      <w:r>
        <w:separator/>
      </w:r>
    </w:p>
  </w:endnote>
  <w:endnote w:type="continuationSeparator" w:id="0">
    <w:p w14:paraId="6DAFFFA7" w14:textId="77777777" w:rsidR="00FF642A" w:rsidRDefault="00FF6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56D92" w14:textId="77777777" w:rsidR="00FF642A" w:rsidRDefault="00FF642A">
      <w:r>
        <w:separator/>
      </w:r>
    </w:p>
  </w:footnote>
  <w:footnote w:type="continuationSeparator" w:id="0">
    <w:p w14:paraId="4191E895" w14:textId="77777777" w:rsidR="00FF642A" w:rsidRDefault="00FF6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3F58"/>
    <w:rsid w:val="00017404"/>
    <w:rsid w:val="00027ACA"/>
    <w:rsid w:val="0003215D"/>
    <w:rsid w:val="00034A40"/>
    <w:rsid w:val="00061460"/>
    <w:rsid w:val="000636AF"/>
    <w:rsid w:val="000A566D"/>
    <w:rsid w:val="000B1AA1"/>
    <w:rsid w:val="000D5128"/>
    <w:rsid w:val="000F4E43"/>
    <w:rsid w:val="00105899"/>
    <w:rsid w:val="00117C6B"/>
    <w:rsid w:val="00124BCE"/>
    <w:rsid w:val="00131C24"/>
    <w:rsid w:val="00133090"/>
    <w:rsid w:val="0014202E"/>
    <w:rsid w:val="001608BF"/>
    <w:rsid w:val="001641AA"/>
    <w:rsid w:val="001734EB"/>
    <w:rsid w:val="00186B52"/>
    <w:rsid w:val="001A4AF7"/>
    <w:rsid w:val="001C141B"/>
    <w:rsid w:val="001F2307"/>
    <w:rsid w:val="00213FEE"/>
    <w:rsid w:val="00305CE6"/>
    <w:rsid w:val="00321E9C"/>
    <w:rsid w:val="00326B06"/>
    <w:rsid w:val="00347947"/>
    <w:rsid w:val="00364FAD"/>
    <w:rsid w:val="003663C4"/>
    <w:rsid w:val="00367678"/>
    <w:rsid w:val="00373743"/>
    <w:rsid w:val="003765ED"/>
    <w:rsid w:val="0038565E"/>
    <w:rsid w:val="003901E1"/>
    <w:rsid w:val="003B0505"/>
    <w:rsid w:val="003B1EC3"/>
    <w:rsid w:val="00401229"/>
    <w:rsid w:val="00420674"/>
    <w:rsid w:val="004234FF"/>
    <w:rsid w:val="004437FA"/>
    <w:rsid w:val="00445241"/>
    <w:rsid w:val="00463675"/>
    <w:rsid w:val="00471869"/>
    <w:rsid w:val="00485B0A"/>
    <w:rsid w:val="004B1AC9"/>
    <w:rsid w:val="004B43FA"/>
    <w:rsid w:val="004C3F5A"/>
    <w:rsid w:val="004C4DCF"/>
    <w:rsid w:val="00507006"/>
    <w:rsid w:val="00584B08"/>
    <w:rsid w:val="00586E7E"/>
    <w:rsid w:val="005E4D91"/>
    <w:rsid w:val="006267A8"/>
    <w:rsid w:val="00687A0B"/>
    <w:rsid w:val="006C2CDA"/>
    <w:rsid w:val="006C47F4"/>
    <w:rsid w:val="006D0068"/>
    <w:rsid w:val="006D0B09"/>
    <w:rsid w:val="006D3244"/>
    <w:rsid w:val="006D71ED"/>
    <w:rsid w:val="006E07FF"/>
    <w:rsid w:val="006E17C7"/>
    <w:rsid w:val="007032C5"/>
    <w:rsid w:val="007116E4"/>
    <w:rsid w:val="00726FC3"/>
    <w:rsid w:val="00772A49"/>
    <w:rsid w:val="0077485D"/>
    <w:rsid w:val="007942DA"/>
    <w:rsid w:val="007B5911"/>
    <w:rsid w:val="007E69F7"/>
    <w:rsid w:val="00877C70"/>
    <w:rsid w:val="0089666F"/>
    <w:rsid w:val="008B0C69"/>
    <w:rsid w:val="0090241A"/>
    <w:rsid w:val="00923E7C"/>
    <w:rsid w:val="009C14F8"/>
    <w:rsid w:val="009D6FEB"/>
    <w:rsid w:val="009E63AD"/>
    <w:rsid w:val="009F6E85"/>
    <w:rsid w:val="00A154E2"/>
    <w:rsid w:val="00A41CD4"/>
    <w:rsid w:val="00A7348D"/>
    <w:rsid w:val="00AD51BB"/>
    <w:rsid w:val="00AE489C"/>
    <w:rsid w:val="00B0487D"/>
    <w:rsid w:val="00B144F4"/>
    <w:rsid w:val="00B20AB5"/>
    <w:rsid w:val="00B333D2"/>
    <w:rsid w:val="00B774EB"/>
    <w:rsid w:val="00BF7EE2"/>
    <w:rsid w:val="00C165D1"/>
    <w:rsid w:val="00C34181"/>
    <w:rsid w:val="00C6700A"/>
    <w:rsid w:val="00CA2FB0"/>
    <w:rsid w:val="00CF0528"/>
    <w:rsid w:val="00CF497E"/>
    <w:rsid w:val="00D46F1F"/>
    <w:rsid w:val="00D53018"/>
    <w:rsid w:val="00D676CD"/>
    <w:rsid w:val="00D806FB"/>
    <w:rsid w:val="00DB6DBF"/>
    <w:rsid w:val="00DE3B86"/>
    <w:rsid w:val="00E16BBB"/>
    <w:rsid w:val="00E20604"/>
    <w:rsid w:val="00E4207B"/>
    <w:rsid w:val="00E72B30"/>
    <w:rsid w:val="00E76827"/>
    <w:rsid w:val="00E8165A"/>
    <w:rsid w:val="00EA0666"/>
    <w:rsid w:val="00EA19B5"/>
    <w:rsid w:val="00F0649B"/>
    <w:rsid w:val="00F12248"/>
    <w:rsid w:val="00F16C83"/>
    <w:rsid w:val="00F20CD7"/>
    <w:rsid w:val="00F40F80"/>
    <w:rsid w:val="00F511C1"/>
    <w:rsid w:val="00F804B9"/>
    <w:rsid w:val="00F90EAB"/>
    <w:rsid w:val="00F9363A"/>
    <w:rsid w:val="00F97C97"/>
    <w:rsid w:val="00FB1E5D"/>
    <w:rsid w:val="00FC1A10"/>
    <w:rsid w:val="00FD32DD"/>
    <w:rsid w:val="00FE3542"/>
    <w:rsid w:val="00FE76A1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Huawei7</cp:lastModifiedBy>
  <cp:revision>6</cp:revision>
  <cp:lastPrinted>2002-04-23T07:10:00Z</cp:lastPrinted>
  <dcterms:created xsi:type="dcterms:W3CDTF">2021-10-14T12:14:00Z</dcterms:created>
  <dcterms:modified xsi:type="dcterms:W3CDTF">2021-10-15T02:27:00Z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(3)6D5DwWZqZwA9XymibBPvBMuRHPl8gIx5dA+X6U4g1RFfjAxKGMXsiCFc6WhZ05KqDI6llRX5
YquDRob639oPIEx6VK7nCpkBPxNU9m7gMQnhFAyzjOPv8Qn4uxyC77++YVzDWgQbRmqrQ2eI
/a+w5/RiFW8I0E4EhpvrjRH28PSwOaWexk8+4KW5Hg5YUFs2iC0kQZJP/CIahyLw8PUBwrXL
0YuBxTDV2Vaa6b6tc4</vt:lpwstr>
  </property>
  <property fmtid="{D5CDD505-2E9C-101B-9397-08002B2CF9AE}" pid="3" name="_2015_ms_pID_7253431">
    <vt:lpwstr>a7o5JKDM/BAi0TinnvoO6dqKLoreJf3tGlcbhfccHQ1sSdjwbhYrHX
CVnpyRtaAYQr+FMnIcx0zy8FLHb0L5tVyVYh7l0NfvE/NhtJscqXREcC22axH1LdhW3hDAl/
Znp/ZqT9xEQMPBBF1Td7EQBdYfe2YpqPJ0q5oruTM5VteRr94qJLO+hkzTuTQyysW/oeEUkD
0N0FpEnnP9Gwql/kd74aCawjR7d1anQJG7rp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Ng==</vt:lpwstr>
  </property>
</Properties>
</file>